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507" w:rsidRDefault="00324507" w:rsidP="00324507">
      <w:pPr>
        <w:pBdr>
          <w:bottom w:val="single" w:sz="12" w:space="0" w:color="auto"/>
        </w:pBdr>
        <w:rPr>
          <w:sz w:val="32"/>
          <w:lang w:val="en-US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216535</wp:posOffset>
                </wp:positionV>
                <wp:extent cx="5257800" cy="760730"/>
                <wp:effectExtent l="0" t="1905" r="1905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760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07" w:rsidRPr="00324507" w:rsidRDefault="00324507" w:rsidP="00324507">
                            <w:pPr>
                              <w:pStyle w:val="a4"/>
                              <w:spacing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324507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Адрес: ул. Сиреневая. 1Б, с. Долгодеревенское, Сосновский район, Челябинская область, 456510</w:t>
                            </w:r>
                          </w:p>
                          <w:p w:rsidR="00324507" w:rsidRPr="00324507" w:rsidRDefault="00324507" w:rsidP="00324507">
                            <w:pPr>
                              <w:pStyle w:val="a4"/>
                              <w:spacing w:line="240" w:lineRule="exac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324507" w:rsidRPr="00324507" w:rsidRDefault="00324507" w:rsidP="00324507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24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Телефон (факс): 8 (35144) 5-14-81</w:t>
                            </w:r>
                            <w:r w:rsidRPr="00324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24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ab/>
                            </w:r>
                            <w:r w:rsidRPr="00324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E</w:t>
                            </w:r>
                            <w:r w:rsidRPr="00324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-</w:t>
                            </w:r>
                            <w:r w:rsidRPr="00324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US"/>
                              </w:rPr>
                              <w:t>mail</w:t>
                            </w:r>
                            <w:r w:rsidRPr="0032450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hyperlink r:id="rId4" w:history="1">
                              <w:r w:rsidRPr="00324507">
                                <w:rPr>
                                  <w:rStyle w:val="a3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on</w:t>
                              </w:r>
                              <w:r w:rsidRPr="00324507">
                                <w:rPr>
                                  <w:rStyle w:val="a3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  <w:lang w:val="en-US"/>
                                </w:rPr>
                                <w:t>d</w:t>
                              </w:r>
                              <w:r w:rsidRPr="00324507">
                                <w:rPr>
                                  <w:rStyle w:val="a3"/>
                                  <w:rFonts w:ascii="Times New Roman" w:hAnsi="Times New Roman" w:cs="Times New Roman"/>
                                  <w:sz w:val="24"/>
                                  <w:szCs w:val="24"/>
                                  <w:u w:val="none"/>
                                </w:rPr>
                                <w:t>_sosnovka@mail.ru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90pt;margin-top:17.05pt;width:414pt;height:5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" o:allowincell="f" stroked="f">
                <v:textbox>
                  <w:txbxContent>
                    <w:p w:rsidR="00324507" w:rsidRPr="00324507" w:rsidRDefault="00324507" w:rsidP="00324507">
                      <w:pPr>
                        <w:pStyle w:val="a4"/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324507">
                        <w:rPr>
                          <w:rFonts w:ascii="Times New Roman" w:hAnsi="Times New Roman"/>
                          <w:sz w:val="24"/>
                          <w:szCs w:val="24"/>
                        </w:rPr>
                        <w:t>Адрес: ул. Сиреневая. 1Б, с. Долгодеревенское, Сосновский район, Челябинская область, 456510</w:t>
                      </w:r>
                    </w:p>
                    <w:p w:rsidR="00324507" w:rsidRPr="00324507" w:rsidRDefault="00324507" w:rsidP="00324507">
                      <w:pPr>
                        <w:pStyle w:val="a4"/>
                        <w:spacing w:line="240" w:lineRule="exac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324507" w:rsidRPr="00324507" w:rsidRDefault="00324507" w:rsidP="00324507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245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Телефон (факс): 8 (35144) 5-14-81</w:t>
                      </w:r>
                      <w:r w:rsidRPr="003245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245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ab/>
                      </w:r>
                      <w:r w:rsidRPr="003245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E</w:t>
                      </w:r>
                      <w:r w:rsidRPr="003245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-</w:t>
                      </w:r>
                      <w:r w:rsidRPr="00324507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US"/>
                        </w:rPr>
                        <w:t>mail</w:t>
                      </w:r>
                      <w:r w:rsidRPr="0032450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hyperlink r:id="rId5" w:history="1">
                        <w:r w:rsidRPr="00324507">
                          <w:rPr>
                            <w:rStyle w:val="a3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on</w:t>
                        </w:r>
                        <w:r w:rsidRPr="00324507">
                          <w:rPr>
                            <w:rStyle w:val="a3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  <w:lang w:val="en-US"/>
                          </w:rPr>
                          <w:t>d</w:t>
                        </w:r>
                        <w:r w:rsidRPr="00324507">
                          <w:rPr>
                            <w:rStyle w:val="a3"/>
                            <w:rFonts w:ascii="Times New Roman" w:hAnsi="Times New Roman" w:cs="Times New Roman"/>
                            <w:sz w:val="24"/>
                            <w:szCs w:val="24"/>
                            <w:u w:val="none"/>
                          </w:rPr>
                          <w:t>_sosnovka@mail.ru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5257800" cy="571500"/>
                <wp:effectExtent l="0" t="4445" r="1905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507" w:rsidRPr="00F10205" w:rsidRDefault="00324507" w:rsidP="0032450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" o:spid="_x0000_s1027" type="#_x0000_t202" style="position:absolute;margin-left:90pt;margin-top:0;width:414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" o:allowincell="f" stroked="f">
                <v:textbox>
                  <w:txbxContent>
                    <w:p w:rsidR="00324507" w:rsidRPr="00F10205" w:rsidRDefault="00324507" w:rsidP="00324507"/>
                  </w:txbxContent>
                </v:textbox>
              </v:shape>
            </w:pict>
          </mc:Fallback>
        </mc:AlternateContent>
      </w:r>
      <w:r>
        <w:rPr>
          <w:noProof/>
          <w:sz w:val="32"/>
          <w:lang w:eastAsia="ru-RU"/>
        </w:rPr>
        <w:drawing>
          <wp:inline distT="0" distB="0" distL="0" distR="0">
            <wp:extent cx="781050" cy="1000125"/>
            <wp:effectExtent l="0" t="0" r="0" b="9525"/>
            <wp:docPr id="1" name="Рисунок 1" descr="logo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32"/>
          <w:lang w:val="en-US"/>
        </w:rPr>
        <w:tab/>
      </w:r>
    </w:p>
    <w:p w:rsidR="00324507" w:rsidRPr="00324507" w:rsidRDefault="00324507" w:rsidP="003245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324507">
        <w:rPr>
          <w:rFonts w:ascii="Times New Roman" w:hAnsi="Times New Roman" w:cs="Times New Roman"/>
          <w:b/>
          <w:sz w:val="32"/>
        </w:rPr>
        <w:t>ПРЕСС-РЕЛИЗ</w:t>
      </w:r>
    </w:p>
    <w:p w:rsidR="00324507" w:rsidRPr="00332AE3" w:rsidRDefault="00324507" w:rsidP="00324507">
      <w:pPr>
        <w:pStyle w:val="2"/>
        <w:rPr>
          <w:sz w:val="26"/>
          <w:szCs w:val="26"/>
        </w:rPr>
      </w:pPr>
      <w:r w:rsidRPr="00332AE3">
        <w:rPr>
          <w:sz w:val="26"/>
          <w:szCs w:val="26"/>
        </w:rPr>
        <w:t>Дата: 0</w:t>
      </w:r>
      <w:r w:rsidRPr="00332AE3">
        <w:rPr>
          <w:sz w:val="26"/>
          <w:szCs w:val="26"/>
        </w:rPr>
        <w:t>9</w:t>
      </w:r>
      <w:r w:rsidRPr="00332AE3">
        <w:rPr>
          <w:sz w:val="26"/>
          <w:szCs w:val="26"/>
        </w:rPr>
        <w:t xml:space="preserve"> мая 2019 года</w:t>
      </w:r>
    </w:p>
    <w:p w:rsidR="00324507" w:rsidRPr="00332AE3" w:rsidRDefault="00324507" w:rsidP="00324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E3">
        <w:rPr>
          <w:rFonts w:ascii="Times New Roman" w:hAnsi="Times New Roman" w:cs="Times New Roman"/>
          <w:b/>
          <w:sz w:val="24"/>
          <w:szCs w:val="24"/>
        </w:rPr>
        <w:t xml:space="preserve">На территории Сосновского района </w:t>
      </w:r>
    </w:p>
    <w:p w:rsidR="00324507" w:rsidRPr="00332AE3" w:rsidRDefault="00324507" w:rsidP="0032450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2AE3">
        <w:rPr>
          <w:rFonts w:ascii="Times New Roman" w:hAnsi="Times New Roman" w:cs="Times New Roman"/>
          <w:b/>
          <w:sz w:val="24"/>
          <w:szCs w:val="24"/>
        </w:rPr>
        <w:t xml:space="preserve">ежедневно работает патрульно-контрольная группа </w:t>
      </w:r>
    </w:p>
    <w:p w:rsidR="00324507" w:rsidRPr="00332AE3" w:rsidRDefault="00324507" w:rsidP="0032450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324507" w:rsidRDefault="00324507" w:rsidP="00332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  <w:r w:rsidRPr="00332AE3">
        <w:rPr>
          <w:rFonts w:ascii="Times New Roman" w:hAnsi="Times New Roman" w:cs="Times New Roman"/>
          <w:b/>
        </w:rPr>
        <w:t>Уважаемые граждане!</w:t>
      </w:r>
    </w:p>
    <w:p w:rsidR="00332AE3" w:rsidRPr="00332AE3" w:rsidRDefault="00332AE3" w:rsidP="00332AE3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</w:rPr>
      </w:pPr>
    </w:p>
    <w:p w:rsidR="00324507" w:rsidRPr="00332AE3" w:rsidRDefault="00324507" w:rsidP="00332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AE3">
        <w:rPr>
          <w:rFonts w:ascii="Times New Roman" w:hAnsi="Times New Roman" w:cs="Times New Roman"/>
        </w:rPr>
        <w:t>С установившейся сухой и ветреной погодой в регионе возросло количество возгораний сухой травы. МЧС предупреждает: пущенные палы и разведенные костры могут привести к крупным пожарам и необратимым последствиям.</w:t>
      </w:r>
    </w:p>
    <w:p w:rsidR="00324507" w:rsidRPr="00332AE3" w:rsidRDefault="00324507" w:rsidP="00332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AE3">
        <w:rPr>
          <w:rFonts w:ascii="Times New Roman" w:hAnsi="Times New Roman" w:cs="Times New Roman"/>
        </w:rPr>
        <w:t xml:space="preserve">С объявления </w:t>
      </w:r>
      <w:r w:rsidRPr="00332AE3">
        <w:rPr>
          <w:rFonts w:ascii="Times New Roman" w:hAnsi="Times New Roman" w:cs="Times New Roman"/>
        </w:rPr>
        <w:t xml:space="preserve">01 мая 2019 года </w:t>
      </w:r>
      <w:r w:rsidRPr="00332AE3">
        <w:rPr>
          <w:rFonts w:ascii="Times New Roman" w:hAnsi="Times New Roman" w:cs="Times New Roman"/>
        </w:rPr>
        <w:t xml:space="preserve">на территории </w:t>
      </w:r>
      <w:r w:rsidRPr="00332AE3">
        <w:rPr>
          <w:rFonts w:ascii="Times New Roman" w:hAnsi="Times New Roman" w:cs="Times New Roman"/>
        </w:rPr>
        <w:t>Челябинской</w:t>
      </w:r>
      <w:r w:rsidRPr="00332AE3">
        <w:rPr>
          <w:rFonts w:ascii="Times New Roman" w:hAnsi="Times New Roman" w:cs="Times New Roman"/>
        </w:rPr>
        <w:t xml:space="preserve"> области особого противопожарного режима продолжают свою работу патрульно-контрольные группы</w:t>
      </w:r>
      <w:r w:rsidRPr="00332AE3">
        <w:rPr>
          <w:rFonts w:ascii="Times New Roman" w:hAnsi="Times New Roman" w:cs="Times New Roman"/>
        </w:rPr>
        <w:t xml:space="preserve"> Сосновского муниципального района</w:t>
      </w:r>
      <w:r w:rsidRPr="00332AE3">
        <w:rPr>
          <w:rFonts w:ascii="Times New Roman" w:hAnsi="Times New Roman" w:cs="Times New Roman"/>
        </w:rPr>
        <w:t xml:space="preserve">. Ежедневно, включая и выходные дни, государственного пожарного надзора Сосновского района, совместно с ОМВД России по Сосновскому району и представителями органа местного самоуправления ежедневно проводят мероприятия, направленные на защиту населенных пунктов от пожаров. В числе таковых профилактические беседы с собственниками частных домов и правообладателями земельных участков. Инспектора рассказывают о мерах пожарной безопасности в условиях особого пожароопасного режима, об административной и уголовной ответственности за нарушение правил пожарной безопасности, о действиях в случае возникновения пожара, напоминают номера телефонов экстренных служб, а </w:t>
      </w:r>
      <w:r w:rsidRPr="00332AE3">
        <w:rPr>
          <w:rFonts w:ascii="Times New Roman" w:hAnsi="Times New Roman" w:cs="Times New Roman"/>
        </w:rPr>
        <w:t xml:space="preserve">также </w:t>
      </w:r>
      <w:r w:rsidRPr="00332AE3">
        <w:rPr>
          <w:rFonts w:ascii="Times New Roman" w:hAnsi="Times New Roman" w:cs="Times New Roman"/>
        </w:rPr>
        <w:t>за нарушения требований пожарной безопасности возбуждаю дела об административных правонарушениях</w:t>
      </w:r>
      <w:r w:rsidR="00332AE3">
        <w:rPr>
          <w:rFonts w:ascii="Times New Roman" w:hAnsi="Times New Roman" w:cs="Times New Roman"/>
        </w:rPr>
        <w:t>. На сегодняшний день у</w:t>
      </w:r>
      <w:r w:rsidRPr="00332AE3">
        <w:rPr>
          <w:rFonts w:ascii="Times New Roman" w:hAnsi="Times New Roman" w:cs="Times New Roman"/>
        </w:rPr>
        <w:t xml:space="preserve">же привлечено к административной ответственности </w:t>
      </w:r>
      <w:r w:rsidRPr="00332AE3">
        <w:rPr>
          <w:rFonts w:ascii="Times New Roman" w:hAnsi="Times New Roman" w:cs="Times New Roman"/>
        </w:rPr>
        <w:t>4</w:t>
      </w:r>
      <w:r w:rsidR="00693D33" w:rsidRPr="00332AE3">
        <w:rPr>
          <w:rFonts w:ascii="Times New Roman" w:hAnsi="Times New Roman" w:cs="Times New Roman"/>
        </w:rPr>
        <w:t>1</w:t>
      </w:r>
      <w:r w:rsidRPr="00332AE3">
        <w:rPr>
          <w:rFonts w:ascii="Times New Roman" w:hAnsi="Times New Roman" w:cs="Times New Roman"/>
        </w:rPr>
        <w:t xml:space="preserve"> граждан, 1 должностное лицо и 1 юридическое лицо</w:t>
      </w:r>
      <w:r w:rsidR="00332AE3">
        <w:rPr>
          <w:rFonts w:ascii="Times New Roman" w:hAnsi="Times New Roman" w:cs="Times New Roman"/>
        </w:rPr>
        <w:t>, т</w:t>
      </w:r>
      <w:r w:rsidR="00693D33" w:rsidRPr="00332AE3">
        <w:rPr>
          <w:rFonts w:ascii="Times New Roman" w:hAnsi="Times New Roman" w:cs="Times New Roman"/>
        </w:rPr>
        <w:t xml:space="preserve">ак к примеру, при патрулировании 09 мая 2019 года в деревне </w:t>
      </w:r>
      <w:proofErr w:type="spellStart"/>
      <w:r w:rsidR="00693D33" w:rsidRPr="00332AE3">
        <w:rPr>
          <w:rFonts w:ascii="Times New Roman" w:hAnsi="Times New Roman" w:cs="Times New Roman"/>
        </w:rPr>
        <w:t>Прохорово</w:t>
      </w:r>
      <w:proofErr w:type="spellEnd"/>
      <w:r w:rsidR="00693D33" w:rsidRPr="00332AE3">
        <w:rPr>
          <w:rFonts w:ascii="Times New Roman" w:hAnsi="Times New Roman" w:cs="Times New Roman"/>
        </w:rPr>
        <w:t xml:space="preserve"> Долгодеревенского сельского поселения, было привлечено </w:t>
      </w:r>
      <w:r w:rsidR="001B7CF7" w:rsidRPr="00332AE3">
        <w:rPr>
          <w:rFonts w:ascii="Times New Roman" w:hAnsi="Times New Roman" w:cs="Times New Roman"/>
        </w:rPr>
        <w:t>7</w:t>
      </w:r>
      <w:r w:rsidR="00693D33" w:rsidRPr="00332AE3">
        <w:rPr>
          <w:rFonts w:ascii="Times New Roman" w:hAnsi="Times New Roman" w:cs="Times New Roman"/>
        </w:rPr>
        <w:t xml:space="preserve"> граждан к административной ответственности на общую сумму 1</w:t>
      </w:r>
      <w:r w:rsidR="001B7CF7" w:rsidRPr="00332AE3">
        <w:rPr>
          <w:rFonts w:ascii="Times New Roman" w:hAnsi="Times New Roman" w:cs="Times New Roman"/>
        </w:rPr>
        <w:t>6</w:t>
      </w:r>
      <w:r w:rsidR="00693D33" w:rsidRPr="00332AE3">
        <w:rPr>
          <w:rFonts w:ascii="Times New Roman" w:hAnsi="Times New Roman" w:cs="Times New Roman"/>
        </w:rPr>
        <w:t xml:space="preserve"> тысяч рублей.</w:t>
      </w:r>
    </w:p>
    <w:p w:rsidR="001B7CF7" w:rsidRPr="00332AE3" w:rsidRDefault="00324507" w:rsidP="00332AE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332AE3">
        <w:rPr>
          <w:rFonts w:ascii="Times New Roman" w:hAnsi="Times New Roman" w:cs="Times New Roman"/>
        </w:rPr>
        <w:t>Сотрудники МЧС напоминают, что горение травы, сухостоя процесс неуправляемый. Забыв о коварстве огня, можно лишиться своего имущества, дома и даже жизни!</w:t>
      </w:r>
    </w:p>
    <w:p w:rsidR="00324507" w:rsidRPr="00332AE3" w:rsidRDefault="00324507" w:rsidP="00332A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332AE3">
        <w:rPr>
          <w:rFonts w:ascii="Times New Roman" w:hAnsi="Times New Roman" w:cs="Times New Roman"/>
          <w:b/>
        </w:rPr>
        <w:t>В случае, если вы обнаружили пожар, немедленно сообщите об этом по телефонам «101» или «112».</w:t>
      </w:r>
    </w:p>
    <w:p w:rsidR="001B7CF7" w:rsidRPr="00332AE3" w:rsidRDefault="001B7CF7">
      <w:pPr>
        <w:rPr>
          <w:rFonts w:ascii="Times New Roman" w:hAnsi="Times New Roman" w:cs="Times New Roman"/>
        </w:rPr>
      </w:pPr>
    </w:p>
    <w:p w:rsidR="00332AE3" w:rsidRDefault="00332AE3" w:rsidP="00332AE3">
      <w:pPr>
        <w:pStyle w:val="a5"/>
        <w:spacing w:before="0" w:beforeAutospacing="0" w:after="0" w:afterAutospacing="0"/>
      </w:pPr>
      <w:r w:rsidRPr="00332AE3">
        <w:t>P.S.</w:t>
      </w:r>
    </w:p>
    <w:p w:rsidR="00332AE3" w:rsidRDefault="00332AE3" w:rsidP="00332AE3">
      <w:pPr>
        <w:pStyle w:val="a5"/>
        <w:spacing w:before="0" w:beforeAutospacing="0" w:after="0" w:afterAutospacing="0"/>
        <w:jc w:val="both"/>
        <w:rPr>
          <w:rStyle w:val="a6"/>
        </w:rPr>
      </w:pPr>
      <w:r w:rsidRPr="00332AE3">
        <w:rPr>
          <w:rStyle w:val="a6"/>
        </w:rPr>
        <w:t>Распоряжением правительства Челябинской области с 1 мая в регионе введён особый противопожарный режим, который накладывает дополнительную ответственность.</w:t>
      </w:r>
      <w:r w:rsidRPr="00332AE3">
        <w:t xml:space="preserve"> </w:t>
      </w:r>
      <w:r w:rsidRPr="00332AE3">
        <w:rPr>
          <w:rStyle w:val="a6"/>
        </w:rPr>
        <w:t>Все граждане и руководители организаций должны знать, что использование открытого огня, в том числе с целью приготовления пищи, в этот период ЗАПРЕЩЕНО! Разводить костры нельзя даже на территории</w:t>
      </w:r>
      <w:r>
        <w:rPr>
          <w:rStyle w:val="a6"/>
        </w:rPr>
        <w:t xml:space="preserve"> своего домовладения!</w:t>
      </w:r>
    </w:p>
    <w:p w:rsidR="00332AE3" w:rsidRDefault="00332AE3" w:rsidP="00332AE3">
      <w:pPr>
        <w:pStyle w:val="a5"/>
        <w:spacing w:before="0" w:beforeAutospacing="0" w:after="0" w:afterAutospacing="0"/>
        <w:jc w:val="both"/>
      </w:pPr>
    </w:p>
    <w:p w:rsidR="00332AE3" w:rsidRPr="00332AE3" w:rsidRDefault="00332AE3" w:rsidP="00332AE3">
      <w:pPr>
        <w:pStyle w:val="a5"/>
        <w:spacing w:before="0" w:beforeAutospacing="0" w:after="0" w:afterAutospacing="0"/>
        <w:jc w:val="both"/>
      </w:pPr>
      <w:r>
        <w:t xml:space="preserve">Нарушение требований пожарной безопасности в условиях особого противопожарного режима (часть 2 ст. 20.4 КоАП РФ), влекут наложение административного штрафа на граждан в размере до 4 тысяч рублей; на должностных лиц – до 30 тысяч рублей; на юридических лиц до 400 тысяч рублей! Аналогичные действия, приведшие к ущербу более </w:t>
      </w:r>
      <w:r w:rsidRPr="00332AE3">
        <w:t>чем 250 тысяч рублей, могут привести к уголовной ответственности в виде лишения свободы на срок до 1 года!</w:t>
      </w:r>
    </w:p>
    <w:p w:rsidR="00332AE3" w:rsidRPr="00332AE3" w:rsidRDefault="00332AE3" w:rsidP="00332AE3">
      <w:pPr>
        <w:spacing w:after="0" w:line="240" w:lineRule="auto"/>
        <w:rPr>
          <w:rFonts w:ascii="Times New Roman" w:hAnsi="Times New Roman" w:cs="Times New Roman"/>
        </w:rPr>
      </w:pPr>
    </w:p>
    <w:p w:rsidR="00332AE3" w:rsidRPr="00332AE3" w:rsidRDefault="00332AE3" w:rsidP="00332AE3">
      <w:pPr>
        <w:spacing w:after="0" w:line="240" w:lineRule="auto"/>
        <w:rPr>
          <w:rFonts w:ascii="Times New Roman" w:hAnsi="Times New Roman" w:cs="Times New Roman"/>
        </w:rPr>
      </w:pPr>
    </w:p>
    <w:p w:rsidR="006C5DEC" w:rsidRPr="00332AE3" w:rsidRDefault="006C5DEC" w:rsidP="00332AE3">
      <w:pPr>
        <w:spacing w:after="0" w:line="240" w:lineRule="auto"/>
        <w:ind w:right="-29"/>
        <w:rPr>
          <w:rFonts w:ascii="Times New Roman" w:hAnsi="Times New Roman" w:cs="Times New Roman"/>
        </w:rPr>
      </w:pPr>
      <w:r w:rsidRPr="00332AE3">
        <w:rPr>
          <w:rFonts w:ascii="Times New Roman" w:hAnsi="Times New Roman" w:cs="Times New Roman"/>
        </w:rPr>
        <w:t>Н</w:t>
      </w:r>
      <w:r w:rsidRPr="00332AE3">
        <w:rPr>
          <w:rFonts w:ascii="Times New Roman" w:hAnsi="Times New Roman" w:cs="Times New Roman"/>
        </w:rPr>
        <w:t xml:space="preserve">ачальник ОНДиПР №17 </w:t>
      </w:r>
      <w:proofErr w:type="spellStart"/>
      <w:r w:rsidRPr="00332AE3">
        <w:rPr>
          <w:rFonts w:ascii="Times New Roman" w:hAnsi="Times New Roman" w:cs="Times New Roman"/>
        </w:rPr>
        <w:t>УНДиПР</w:t>
      </w:r>
      <w:proofErr w:type="spellEnd"/>
      <w:r w:rsidRPr="00332AE3">
        <w:rPr>
          <w:rFonts w:ascii="Times New Roman" w:hAnsi="Times New Roman" w:cs="Times New Roman"/>
        </w:rPr>
        <w:t xml:space="preserve"> </w:t>
      </w:r>
    </w:p>
    <w:p w:rsidR="006C5DEC" w:rsidRPr="00332AE3" w:rsidRDefault="006C5DEC" w:rsidP="00332AE3">
      <w:pPr>
        <w:spacing w:after="0" w:line="240" w:lineRule="auto"/>
        <w:ind w:right="-29"/>
        <w:rPr>
          <w:rFonts w:ascii="Times New Roman" w:hAnsi="Times New Roman" w:cs="Times New Roman"/>
        </w:rPr>
      </w:pPr>
      <w:r w:rsidRPr="00332AE3">
        <w:rPr>
          <w:rFonts w:ascii="Times New Roman" w:hAnsi="Times New Roman" w:cs="Times New Roman"/>
        </w:rPr>
        <w:t xml:space="preserve">Главного управления МЧС России по Челябинской области </w:t>
      </w:r>
    </w:p>
    <w:p w:rsidR="006C5DEC" w:rsidRPr="00332AE3" w:rsidRDefault="006C5DEC" w:rsidP="00332AE3">
      <w:pPr>
        <w:spacing w:after="0" w:line="240" w:lineRule="auto"/>
        <w:ind w:right="-29"/>
        <w:rPr>
          <w:rFonts w:ascii="Times New Roman" w:hAnsi="Times New Roman" w:cs="Times New Roman"/>
        </w:rPr>
      </w:pPr>
      <w:r w:rsidRPr="00332AE3">
        <w:rPr>
          <w:rFonts w:ascii="Times New Roman" w:hAnsi="Times New Roman" w:cs="Times New Roman"/>
        </w:rPr>
        <w:t>подполковник</w:t>
      </w:r>
      <w:r w:rsidRPr="00332AE3">
        <w:rPr>
          <w:rFonts w:ascii="Times New Roman" w:hAnsi="Times New Roman" w:cs="Times New Roman"/>
        </w:rPr>
        <w:t xml:space="preserve"> внутренней службы</w:t>
      </w:r>
    </w:p>
    <w:p w:rsidR="006C5DEC" w:rsidRPr="00332AE3" w:rsidRDefault="006C5DEC" w:rsidP="00332AE3">
      <w:pPr>
        <w:spacing w:after="0" w:line="240" w:lineRule="auto"/>
        <w:ind w:right="-29"/>
        <w:rPr>
          <w:rFonts w:ascii="Times New Roman" w:hAnsi="Times New Roman" w:cs="Times New Roman"/>
          <w:shd w:val="clear" w:color="auto" w:fill="FFFFFF"/>
        </w:rPr>
      </w:pPr>
      <w:r w:rsidRPr="00332AE3">
        <w:rPr>
          <w:rFonts w:ascii="Times New Roman" w:hAnsi="Times New Roman" w:cs="Times New Roman"/>
        </w:rPr>
        <w:t>А.В. Окороков</w:t>
      </w:r>
    </w:p>
    <w:p w:rsidR="006C5DEC" w:rsidRDefault="006C5DEC"/>
    <w:sectPr w:rsidR="006C5DEC" w:rsidSect="00332AE3">
      <w:pgSz w:w="11906" w:h="16838"/>
      <w:pgMar w:top="567" w:right="567" w:bottom="567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A"/>
    <w:rsid w:val="000100AE"/>
    <w:rsid w:val="0001781B"/>
    <w:rsid w:val="000D4C42"/>
    <w:rsid w:val="000E0514"/>
    <w:rsid w:val="000F5624"/>
    <w:rsid w:val="0016290F"/>
    <w:rsid w:val="001B7CF7"/>
    <w:rsid w:val="00237F89"/>
    <w:rsid w:val="00244194"/>
    <w:rsid w:val="00314C4D"/>
    <w:rsid w:val="00323146"/>
    <w:rsid w:val="00324507"/>
    <w:rsid w:val="00332AE3"/>
    <w:rsid w:val="003D2709"/>
    <w:rsid w:val="004E3D0E"/>
    <w:rsid w:val="005E708A"/>
    <w:rsid w:val="00622D4D"/>
    <w:rsid w:val="00630F1F"/>
    <w:rsid w:val="00632FD8"/>
    <w:rsid w:val="00647D0F"/>
    <w:rsid w:val="0065452D"/>
    <w:rsid w:val="00664931"/>
    <w:rsid w:val="00671CAB"/>
    <w:rsid w:val="00693D33"/>
    <w:rsid w:val="006C5DEC"/>
    <w:rsid w:val="006D6049"/>
    <w:rsid w:val="006E036A"/>
    <w:rsid w:val="007145F4"/>
    <w:rsid w:val="00716E78"/>
    <w:rsid w:val="007236B8"/>
    <w:rsid w:val="007666AB"/>
    <w:rsid w:val="00787DC7"/>
    <w:rsid w:val="007C4CAC"/>
    <w:rsid w:val="007D50B6"/>
    <w:rsid w:val="008F3AC8"/>
    <w:rsid w:val="00984AF2"/>
    <w:rsid w:val="009C57B6"/>
    <w:rsid w:val="00AC064C"/>
    <w:rsid w:val="00AF13F3"/>
    <w:rsid w:val="00B0182D"/>
    <w:rsid w:val="00BB7CA1"/>
    <w:rsid w:val="00C65EA3"/>
    <w:rsid w:val="00C7146A"/>
    <w:rsid w:val="00D647B3"/>
    <w:rsid w:val="00D95A02"/>
    <w:rsid w:val="00EC07CD"/>
    <w:rsid w:val="00EC457E"/>
    <w:rsid w:val="00F87714"/>
    <w:rsid w:val="00F9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50E909-41DF-4CD4-A30D-FDB6D8AC5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324507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2450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styleId="a3">
    <w:name w:val="Hyperlink"/>
    <w:rsid w:val="00324507"/>
    <w:rPr>
      <w:color w:val="0000FF"/>
      <w:u w:val="single"/>
    </w:rPr>
  </w:style>
  <w:style w:type="paragraph" w:customStyle="1" w:styleId="a4">
    <w:name w:val="Название организации"/>
    <w:basedOn w:val="a"/>
    <w:rsid w:val="00324507"/>
    <w:pPr>
      <w:framePr w:w="3840" w:h="1752" w:wrap="notBeside" w:vAnchor="page" w:hAnchor="margin" w:y="889" w:anchorLock="1"/>
      <w:spacing w:after="0" w:line="280" w:lineRule="atLeast"/>
    </w:pPr>
    <w:rPr>
      <w:rFonts w:ascii="Arial" w:eastAsia="Times New Roman" w:hAnsi="Arial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332A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32A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41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ond_sosnovka@mail.ru" TargetMode="External"/><Relationship Id="rId4" Type="http://schemas.openxmlformats.org/officeDocument/2006/relationships/hyperlink" Target="mailto:ond_sosnovk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УНД</dc:creator>
  <cp:keywords/>
  <dc:description/>
  <cp:lastModifiedBy>УНД</cp:lastModifiedBy>
  <cp:revision>4</cp:revision>
  <dcterms:created xsi:type="dcterms:W3CDTF">2019-05-09T11:24:00Z</dcterms:created>
  <dcterms:modified xsi:type="dcterms:W3CDTF">2019-05-09T12:01:00Z</dcterms:modified>
</cp:coreProperties>
</file>